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538CA" w14:textId="77777777" w:rsidR="00EC5971" w:rsidRDefault="00EC5971" w:rsidP="00C57045">
      <w:pPr>
        <w:tabs>
          <w:tab w:val="left" w:pos="5400"/>
        </w:tabs>
        <w:jc w:val="both"/>
        <w:rPr>
          <w:bCs/>
        </w:rPr>
      </w:pPr>
    </w:p>
    <w:p w14:paraId="554DD775" w14:textId="70600037" w:rsidR="002745A4" w:rsidRPr="00DD4B5F" w:rsidRDefault="007E2E3C" w:rsidP="00C57045">
      <w:pPr>
        <w:tabs>
          <w:tab w:val="left" w:pos="5400"/>
        </w:tabs>
        <w:jc w:val="both"/>
        <w:rPr>
          <w:bCs/>
        </w:rPr>
      </w:pPr>
      <w:proofErr w:type="spellStart"/>
      <w:r w:rsidRPr="002E7BED">
        <w:rPr>
          <w:bCs/>
        </w:rPr>
        <w:t>xxxxx</w:t>
      </w:r>
      <w:proofErr w:type="spellEnd"/>
      <w:r w:rsidR="002745A4" w:rsidRPr="00DD4B5F">
        <w:rPr>
          <w:bCs/>
        </w:rPr>
        <w:tab/>
      </w:r>
      <w:r w:rsidR="002745A4" w:rsidRPr="00DD4B5F">
        <w:rPr>
          <w:bCs/>
        </w:rPr>
        <w:tab/>
      </w:r>
      <w:r w:rsidR="005535D3" w:rsidRPr="00DD4B5F">
        <w:rPr>
          <w:bCs/>
        </w:rPr>
        <w:tab/>
      </w:r>
      <w:r w:rsidR="00AA6913">
        <w:rPr>
          <w:bCs/>
        </w:rPr>
        <w:t xml:space="preserve">     </w:t>
      </w:r>
      <w:r w:rsidR="00C57045">
        <w:rPr>
          <w:bCs/>
        </w:rPr>
        <w:tab/>
      </w:r>
      <w:r w:rsidR="00AA6913">
        <w:rPr>
          <w:bCs/>
        </w:rPr>
        <w:t xml:space="preserve">  </w:t>
      </w:r>
      <w:proofErr w:type="spellStart"/>
      <w:r w:rsidR="00D86AB9">
        <w:rPr>
          <w:bCs/>
        </w:rPr>
        <w:t>xx.xx.xxxx</w:t>
      </w:r>
      <w:proofErr w:type="spellEnd"/>
      <w:r w:rsidR="002745A4" w:rsidRPr="00DD4B5F">
        <w:rPr>
          <w:bCs/>
        </w:rPr>
        <w:t xml:space="preserve"> nr </w:t>
      </w:r>
      <w:r w:rsidR="005535D3" w:rsidRPr="00DD4B5F">
        <w:rPr>
          <w:bCs/>
        </w:rPr>
        <w:t>1</w:t>
      </w:r>
      <w:r w:rsidR="00B93767" w:rsidRPr="00DD4B5F">
        <w:rPr>
          <w:bCs/>
        </w:rPr>
        <w:t>-3</w:t>
      </w:r>
      <w:r w:rsidR="002745A4" w:rsidRPr="00DD4B5F">
        <w:rPr>
          <w:bCs/>
        </w:rPr>
        <w:t>/</w:t>
      </w:r>
      <w:r w:rsidR="00C74AFE">
        <w:rPr>
          <w:bCs/>
        </w:rPr>
        <w:t>xxx</w:t>
      </w:r>
    </w:p>
    <w:p w14:paraId="264F7BD9" w14:textId="77777777" w:rsidR="002745A4" w:rsidRPr="00E24855" w:rsidRDefault="002745A4" w:rsidP="00C57045">
      <w:pPr>
        <w:tabs>
          <w:tab w:val="left" w:pos="5400"/>
        </w:tabs>
        <w:jc w:val="both"/>
      </w:pPr>
    </w:p>
    <w:p w14:paraId="524EED3A" w14:textId="77777777" w:rsidR="002745A4" w:rsidRPr="00E24855" w:rsidRDefault="002745A4" w:rsidP="00C57045">
      <w:pPr>
        <w:tabs>
          <w:tab w:val="left" w:pos="5400"/>
        </w:tabs>
        <w:jc w:val="both"/>
      </w:pPr>
    </w:p>
    <w:p w14:paraId="2086C2E7" w14:textId="2350D064" w:rsidR="002745A4" w:rsidRPr="00D86AB9" w:rsidRDefault="00AF5367" w:rsidP="00C57045">
      <w:pPr>
        <w:tabs>
          <w:tab w:val="left" w:pos="5400"/>
        </w:tabs>
        <w:ind w:right="3967"/>
        <w:jc w:val="both"/>
        <w:rPr>
          <w:b/>
          <w:bCs/>
        </w:rPr>
      </w:pPr>
      <w:r>
        <w:rPr>
          <w:b/>
          <w:bCs/>
        </w:rPr>
        <w:t>Põhjapoolse ja Lõunapoolse katastriüksuste detailplaneeringu</w:t>
      </w:r>
      <w:r w:rsidR="005E735C" w:rsidRPr="00D86AB9">
        <w:rPr>
          <w:b/>
          <w:bCs/>
        </w:rPr>
        <w:t xml:space="preserve"> </w:t>
      </w:r>
      <w:r w:rsidR="009C4045">
        <w:rPr>
          <w:b/>
          <w:bCs/>
        </w:rPr>
        <w:t xml:space="preserve">algatamine ja </w:t>
      </w:r>
      <w:r w:rsidR="005E735C" w:rsidRPr="00D86AB9">
        <w:rPr>
          <w:b/>
          <w:bCs/>
        </w:rPr>
        <w:t>keskkonna</w:t>
      </w:r>
      <w:r w:rsidR="00D86AB9" w:rsidRPr="00D86AB9">
        <w:rPr>
          <w:b/>
          <w:bCs/>
        </w:rPr>
        <w:t>mõju</w:t>
      </w:r>
      <w:r w:rsidR="005E735C" w:rsidRPr="00D86AB9">
        <w:rPr>
          <w:b/>
          <w:bCs/>
        </w:rPr>
        <w:t xml:space="preserve"> strateegilise hindamise algatamata jätmine</w:t>
      </w:r>
      <w:r w:rsidR="00EC5971">
        <w:rPr>
          <w:b/>
          <w:bCs/>
        </w:rPr>
        <w:t xml:space="preserve"> </w:t>
      </w:r>
      <w:r w:rsidR="00EC5971" w:rsidRPr="00EC5971">
        <w:rPr>
          <w:b/>
          <w:bCs/>
          <w:color w:val="FF0000"/>
        </w:rPr>
        <w:t>(EELNÕU)</w:t>
      </w:r>
    </w:p>
    <w:p w14:paraId="6CEFDAE7" w14:textId="77777777" w:rsidR="002745A4" w:rsidRPr="00E24855" w:rsidRDefault="002745A4" w:rsidP="00C57045">
      <w:pPr>
        <w:tabs>
          <w:tab w:val="left" w:pos="5400"/>
        </w:tabs>
        <w:jc w:val="both"/>
      </w:pPr>
    </w:p>
    <w:p w14:paraId="60F0B279" w14:textId="176ADB1E" w:rsidR="00571B4E" w:rsidRDefault="0023049B" w:rsidP="00C57045">
      <w:pPr>
        <w:tabs>
          <w:tab w:val="left" w:pos="5400"/>
        </w:tabs>
        <w:jc w:val="both"/>
        <w:rPr>
          <w:bCs/>
        </w:rPr>
      </w:pPr>
      <w:r w:rsidRPr="0023049B">
        <w:rPr>
          <w:bCs/>
        </w:rPr>
        <w:t xml:space="preserve">Elelevi OÜ (registrikood 14272593) esindaja Mark Orav esitas </w:t>
      </w:r>
      <w:r w:rsidR="00EC5971">
        <w:rPr>
          <w:bCs/>
        </w:rPr>
        <w:t>taotluse</w:t>
      </w:r>
      <w:r w:rsidRPr="0023049B">
        <w:rPr>
          <w:bCs/>
        </w:rPr>
        <w:t xml:space="preserve"> (</w:t>
      </w:r>
      <w:proofErr w:type="spellStart"/>
      <w:r w:rsidRPr="0023049B">
        <w:rPr>
          <w:bCs/>
        </w:rPr>
        <w:t>reg</w:t>
      </w:r>
      <w:proofErr w:type="spellEnd"/>
      <w:r w:rsidR="00EC5971">
        <w:rPr>
          <w:bCs/>
        </w:rPr>
        <w:t xml:space="preserve"> 27.10.2023 nr</w:t>
      </w:r>
      <w:r w:rsidRPr="0023049B">
        <w:rPr>
          <w:bCs/>
        </w:rPr>
        <w:t xml:space="preserve"> 7-2/1</w:t>
      </w:r>
      <w:r w:rsidR="00C02762">
        <w:rPr>
          <w:bCs/>
        </w:rPr>
        <w:t>65</w:t>
      </w:r>
      <w:r w:rsidRPr="0023049B">
        <w:rPr>
          <w:bCs/>
        </w:rPr>
        <w:t>-1</w:t>
      </w:r>
      <w:r w:rsidR="007E6DE6">
        <w:rPr>
          <w:bCs/>
        </w:rPr>
        <w:t xml:space="preserve"> ja </w:t>
      </w:r>
      <w:r w:rsidR="00EC5971">
        <w:rPr>
          <w:bCs/>
        </w:rPr>
        <w:t xml:space="preserve">nr </w:t>
      </w:r>
      <w:r w:rsidR="007E6DE6" w:rsidRPr="007E6DE6">
        <w:rPr>
          <w:bCs/>
        </w:rPr>
        <w:t>7-2/165-</w:t>
      </w:r>
      <w:r w:rsidR="007E6DE6">
        <w:rPr>
          <w:bCs/>
        </w:rPr>
        <w:t>2</w:t>
      </w:r>
      <w:r w:rsidRPr="0023049B">
        <w:rPr>
          <w:bCs/>
        </w:rPr>
        <w:t xml:space="preserve">) detailplaneeringu algatamiseks Kiini külas katastriüksustel </w:t>
      </w:r>
      <w:r w:rsidR="00A459C0" w:rsidRPr="00A459C0">
        <w:rPr>
          <w:bCs/>
        </w:rPr>
        <w:t>89901:001:2764 (</w:t>
      </w:r>
      <w:r w:rsidR="00A459C0">
        <w:rPr>
          <w:bCs/>
        </w:rPr>
        <w:t>Lõunapoolse</w:t>
      </w:r>
      <w:r w:rsidRPr="0023049B">
        <w:rPr>
          <w:bCs/>
        </w:rPr>
        <w:t>)</w:t>
      </w:r>
      <w:r w:rsidR="00A459C0">
        <w:rPr>
          <w:bCs/>
        </w:rPr>
        <w:t xml:space="preserve"> ja </w:t>
      </w:r>
      <w:r w:rsidR="001B45BE" w:rsidRPr="001B45BE">
        <w:rPr>
          <w:bCs/>
        </w:rPr>
        <w:t>89901:001:2762 (</w:t>
      </w:r>
      <w:r w:rsidR="00DC2AAB">
        <w:rPr>
          <w:bCs/>
        </w:rPr>
        <w:t>Põhjapoolse</w:t>
      </w:r>
      <w:r w:rsidR="001B45BE">
        <w:rPr>
          <w:bCs/>
        </w:rPr>
        <w:t>)</w:t>
      </w:r>
      <w:r w:rsidRPr="0023049B">
        <w:rPr>
          <w:bCs/>
        </w:rPr>
        <w:t>. Ettepaneku tegija soovib rajada päikeseelektrijaama</w:t>
      </w:r>
      <w:r w:rsidR="004A679A">
        <w:rPr>
          <w:bCs/>
        </w:rPr>
        <w:t>.</w:t>
      </w:r>
    </w:p>
    <w:p w14:paraId="39DD550D" w14:textId="77777777" w:rsidR="00571B4E" w:rsidRDefault="00571B4E" w:rsidP="00C57045">
      <w:pPr>
        <w:tabs>
          <w:tab w:val="left" w:pos="5400"/>
        </w:tabs>
        <w:jc w:val="both"/>
        <w:rPr>
          <w:bCs/>
        </w:rPr>
      </w:pPr>
    </w:p>
    <w:p w14:paraId="5F7F0B15" w14:textId="28D63A97" w:rsidR="00571B4E" w:rsidRDefault="00120F6C" w:rsidP="00C57045">
      <w:pPr>
        <w:tabs>
          <w:tab w:val="left" w:pos="5400"/>
        </w:tabs>
        <w:jc w:val="both"/>
        <w:rPr>
          <w:bCs/>
        </w:rPr>
      </w:pPr>
      <w:r w:rsidRPr="00120F6C">
        <w:rPr>
          <w:bCs/>
        </w:rPr>
        <w:t>Päikeseelektrijaam on oma olemuselt tootmisettevõte (elektrijaam), mis kujutab endast pinnasesse</w:t>
      </w:r>
      <w:r w:rsidR="00EC5971">
        <w:rPr>
          <w:bCs/>
        </w:rPr>
        <w:t xml:space="preserve"> </w:t>
      </w:r>
      <w:r w:rsidRPr="00120F6C">
        <w:rPr>
          <w:bCs/>
        </w:rPr>
        <w:t>rammitud metallist tugivaiadele lõuna suunas paigaldatavaid päikesepaneele. Paneelid asuvad</w:t>
      </w:r>
      <w:r w:rsidR="00EC5971">
        <w:rPr>
          <w:bCs/>
        </w:rPr>
        <w:t xml:space="preserve"> </w:t>
      </w:r>
      <w:r w:rsidRPr="00120F6C">
        <w:rPr>
          <w:bCs/>
        </w:rPr>
        <w:t>gruppides/moodulites, mis ühendatakse elektrikaablitega. Päikeseelektrijaam piiratakse aiaga.</w:t>
      </w:r>
      <w:r w:rsidR="00EC5971">
        <w:rPr>
          <w:bCs/>
        </w:rPr>
        <w:t xml:space="preserve"> </w:t>
      </w:r>
      <w:r w:rsidRPr="00120F6C">
        <w:rPr>
          <w:bCs/>
        </w:rPr>
        <w:t>Detailplaneeringuala suurus on ligikaudu 12,8 ha.</w:t>
      </w:r>
    </w:p>
    <w:p w14:paraId="5176DFD0" w14:textId="77777777" w:rsidR="00120F6C" w:rsidRDefault="00120F6C" w:rsidP="00C57045">
      <w:pPr>
        <w:tabs>
          <w:tab w:val="left" w:pos="5400"/>
        </w:tabs>
        <w:jc w:val="both"/>
        <w:rPr>
          <w:bCs/>
        </w:rPr>
      </w:pPr>
    </w:p>
    <w:p w14:paraId="55435720" w14:textId="77777777" w:rsidR="00EC5971" w:rsidRDefault="00FC449B" w:rsidP="00C57045">
      <w:pPr>
        <w:tabs>
          <w:tab w:val="left" w:pos="5400"/>
        </w:tabs>
        <w:jc w:val="both"/>
        <w:rPr>
          <w:bCs/>
        </w:rPr>
      </w:pPr>
      <w:r w:rsidRPr="00FC449B">
        <w:rPr>
          <w:bCs/>
        </w:rPr>
        <w:t>Taotletaval planeeringualal kehtib Pärsti Vallavolikogu 19.04.2006 määrusega nr 13 „Üldplaneeringu kehtestamine“ kehtestatud Pärsti valla üldplaneering (edaspidi ka üldplaneering).</w:t>
      </w:r>
      <w:r>
        <w:rPr>
          <w:bCs/>
        </w:rPr>
        <w:t xml:space="preserve"> </w:t>
      </w:r>
      <w:r w:rsidR="00052803" w:rsidRPr="00052803">
        <w:rPr>
          <w:bCs/>
        </w:rPr>
        <w:t>Üldplaneeringu kohaselt on taotletava planeeringuala maakasutuse põhikasutusotstarbed peamiselt looduslik haljasmaa ja osaliselt metsamajandusmaa.</w:t>
      </w:r>
    </w:p>
    <w:p w14:paraId="46AEBE94" w14:textId="77777777" w:rsidR="00EC5971" w:rsidRDefault="00052803" w:rsidP="00C57045">
      <w:pPr>
        <w:tabs>
          <w:tab w:val="left" w:pos="5400"/>
        </w:tabs>
        <w:jc w:val="both"/>
        <w:rPr>
          <w:bCs/>
        </w:rPr>
      </w:pPr>
      <w:r w:rsidRPr="00052803">
        <w:rPr>
          <w:bCs/>
        </w:rPr>
        <w:t xml:space="preserve">Üldplaneeringu kohaselt on detailplaneering koostamine kohustuslik tootmismaa krundi moodustamisel väljaspool kompaktse asustusega territooriumi. Taotletud detailplaneeringu ulatust ja eesmärki arvesse võttes on see kehtiva üldplaneeringuga maa-alale määratud </w:t>
      </w:r>
      <w:r w:rsidR="00EC5971" w:rsidRPr="00052803">
        <w:rPr>
          <w:bCs/>
        </w:rPr>
        <w:t>maakasutuse põhikasutusotstar</w:t>
      </w:r>
      <w:r w:rsidR="00EC5971">
        <w:rPr>
          <w:bCs/>
        </w:rPr>
        <w:t>vet</w:t>
      </w:r>
      <w:r w:rsidR="00EC5971" w:rsidRPr="00052803">
        <w:rPr>
          <w:bCs/>
        </w:rPr>
        <w:t xml:space="preserve"> </w:t>
      </w:r>
      <w:r w:rsidRPr="00052803">
        <w:rPr>
          <w:bCs/>
        </w:rPr>
        <w:t>muutev, mistõttu on taotletav detailplaneering üldplaneeringut muutev.</w:t>
      </w:r>
    </w:p>
    <w:p w14:paraId="1D4EA367" w14:textId="50FE4BCC" w:rsidR="00120F6C" w:rsidRDefault="0072652D" w:rsidP="00C57045">
      <w:pPr>
        <w:tabs>
          <w:tab w:val="left" w:pos="5400"/>
        </w:tabs>
        <w:jc w:val="both"/>
        <w:rPr>
          <w:bCs/>
        </w:rPr>
      </w:pPr>
      <w:r w:rsidRPr="0072652D">
        <w:rPr>
          <w:bCs/>
        </w:rPr>
        <w:t>Detailplaneeringu koostamise kohustus tuleneb planeerimisseaduse § 125 lg 2, mille kohaselt on detailplaneeringu koostamine nõutav üldplaneeringuga määratud detailplaneeringu koostamise kohustusega alal või juhul.</w:t>
      </w:r>
      <w:r w:rsidR="00247942">
        <w:rPr>
          <w:bCs/>
        </w:rPr>
        <w:t xml:space="preserve"> </w:t>
      </w:r>
      <w:r w:rsidR="00052803" w:rsidRPr="00052803">
        <w:rPr>
          <w:bCs/>
        </w:rPr>
        <w:t>Detailplaneeringut taotletavale planeeringualale varem koostatud ei ole.</w:t>
      </w:r>
    </w:p>
    <w:p w14:paraId="012EE9C3" w14:textId="77777777" w:rsidR="0023049B" w:rsidRDefault="0023049B" w:rsidP="00C57045">
      <w:pPr>
        <w:tabs>
          <w:tab w:val="left" w:pos="5400"/>
        </w:tabs>
        <w:jc w:val="both"/>
        <w:rPr>
          <w:bCs/>
        </w:rPr>
      </w:pPr>
    </w:p>
    <w:p w14:paraId="4F07DB35" w14:textId="77777777" w:rsidR="00EC5971" w:rsidRDefault="007D3464" w:rsidP="00C57045">
      <w:pPr>
        <w:jc w:val="both"/>
      </w:pPr>
      <w:r w:rsidRPr="007D3464">
        <w:t>Taotluse juurde esitati (</w:t>
      </w:r>
      <w:proofErr w:type="spellStart"/>
      <w:r w:rsidRPr="007D3464">
        <w:t>reg</w:t>
      </w:r>
      <w:proofErr w:type="spellEnd"/>
      <w:r w:rsidR="00EC5971">
        <w:t xml:space="preserve"> </w:t>
      </w:r>
      <w:r w:rsidR="00EC5971" w:rsidRPr="007D3464">
        <w:t xml:space="preserve">4.12.2023 </w:t>
      </w:r>
      <w:r w:rsidR="00EC5971">
        <w:t>nr</w:t>
      </w:r>
      <w:r w:rsidRPr="007D3464">
        <w:t xml:space="preserve"> 7-2/165-4) keskkonnamõju strateegilise</w:t>
      </w:r>
      <w:r w:rsidR="00BA16F0">
        <w:t xml:space="preserve"> </w:t>
      </w:r>
      <w:r w:rsidRPr="007D3464">
        <w:t xml:space="preserve">hindamise (edaspidi KSH) eelhinnang, mille on koostanud Liisa Kaasik. </w:t>
      </w:r>
      <w:r w:rsidR="00BA16F0">
        <w:t xml:space="preserve">KSH eelhinnangu </w:t>
      </w:r>
      <w:r w:rsidR="00AC41DA">
        <w:t xml:space="preserve">järelduste kohaselt </w:t>
      </w:r>
      <w:r w:rsidR="0059367B">
        <w:t>kavandatav päikeseelektrijaama detailplaneering ei too kaasa olulist</w:t>
      </w:r>
      <w:r w:rsidR="00461498">
        <w:t xml:space="preserve"> </w:t>
      </w:r>
      <w:r w:rsidR="0059367B">
        <w:t>keskkonnamõju looduskeskkonnale, mis ületaks keskkonnataluvust, ei sea ohtu inimese tervist ja</w:t>
      </w:r>
      <w:r w:rsidR="00EC5971">
        <w:t xml:space="preserve"> </w:t>
      </w:r>
      <w:r w:rsidR="0059367B">
        <w:t>heaolu, kultuuripärandit või vara.</w:t>
      </w:r>
    </w:p>
    <w:p w14:paraId="136CF01A" w14:textId="5D5FCFF4" w:rsidR="0059367B" w:rsidRDefault="00461498" w:rsidP="00C57045">
      <w:pPr>
        <w:jc w:val="both"/>
      </w:pPr>
      <w:r>
        <w:t>KSH eelhinnangu ja KSH algata</w:t>
      </w:r>
      <w:r w:rsidR="00EA6997">
        <w:t xml:space="preserve">ta jätmise otsuse kohta küsis Viljandi Vallavalitsus </w:t>
      </w:r>
      <w:r w:rsidR="00486654">
        <w:t>ametkondade</w:t>
      </w:r>
      <w:r w:rsidR="00EC5971">
        <w:t xml:space="preserve"> </w:t>
      </w:r>
      <w:r w:rsidR="00486654">
        <w:t xml:space="preserve">käest </w:t>
      </w:r>
      <w:r w:rsidR="00EA6997">
        <w:t>arvamust</w:t>
      </w:r>
      <w:r w:rsidR="00523494">
        <w:t>.</w:t>
      </w:r>
    </w:p>
    <w:p w14:paraId="507936BB" w14:textId="5588BDC3" w:rsidR="00486654" w:rsidRPr="00486654" w:rsidRDefault="00486654" w:rsidP="00C57045">
      <w:pPr>
        <w:jc w:val="both"/>
        <w:rPr>
          <w:i/>
          <w:iCs/>
        </w:rPr>
      </w:pPr>
      <w:r w:rsidRPr="00486654">
        <w:rPr>
          <w:i/>
          <w:iCs/>
        </w:rPr>
        <w:t>(Ametkondade arvamused)</w:t>
      </w:r>
    </w:p>
    <w:p w14:paraId="25DBA7C2" w14:textId="77777777" w:rsidR="0059367B" w:rsidRDefault="0059367B" w:rsidP="00C57045">
      <w:pPr>
        <w:jc w:val="both"/>
      </w:pPr>
    </w:p>
    <w:p w14:paraId="0FA55C07" w14:textId="50DB0521" w:rsidR="00EC5971" w:rsidRDefault="002E7BED" w:rsidP="00C57045">
      <w:pPr>
        <w:jc w:val="both"/>
      </w:pPr>
      <w:r>
        <w:t>XXXX</w:t>
      </w:r>
      <w:r w:rsidRPr="002E7BED">
        <w:t xml:space="preserve"> (registrikood </w:t>
      </w:r>
      <w:r>
        <w:t>XXXX</w:t>
      </w:r>
      <w:r w:rsidRPr="002E7BED">
        <w:t xml:space="preserve">) on </w:t>
      </w:r>
      <w:r>
        <w:t xml:space="preserve">XX.XX.XXXX </w:t>
      </w:r>
      <w:r w:rsidRPr="002E7BED">
        <w:t>allkirjastatud lepinguga nr DP35</w:t>
      </w:r>
      <w:r>
        <w:t>1</w:t>
      </w:r>
      <w:r w:rsidRPr="002E7BED">
        <w:t xml:space="preserve"> (</w:t>
      </w:r>
      <w:proofErr w:type="spellStart"/>
      <w:r w:rsidRPr="002E7BED">
        <w:t>reg</w:t>
      </w:r>
      <w:proofErr w:type="spellEnd"/>
      <w:r w:rsidRPr="002E7BED">
        <w:t>-nr 15-1/</w:t>
      </w:r>
      <w:r>
        <w:t>XXX</w:t>
      </w:r>
      <w:r w:rsidRPr="002E7BED">
        <w:t>) võtnud üle detailplaneeringu koostamise tellimise ja finantseerimise kohustuse.</w:t>
      </w:r>
    </w:p>
    <w:p w14:paraId="1972C15E" w14:textId="1BB526FC" w:rsidR="000C592B" w:rsidRDefault="000C592B" w:rsidP="00C57045">
      <w:pPr>
        <w:jc w:val="both"/>
      </w:pPr>
      <w:r>
        <w:br w:type="page"/>
      </w:r>
    </w:p>
    <w:p w14:paraId="0666BDDC" w14:textId="77777777" w:rsidR="00810DD0" w:rsidRPr="00F33FEC" w:rsidRDefault="00810DD0" w:rsidP="00C57045">
      <w:pPr>
        <w:tabs>
          <w:tab w:val="left" w:pos="5400"/>
        </w:tabs>
        <w:jc w:val="both"/>
        <w:rPr>
          <w:bCs/>
        </w:rPr>
      </w:pPr>
    </w:p>
    <w:p w14:paraId="2F0B57D5" w14:textId="77777777" w:rsidR="004F48BF" w:rsidRDefault="004F48BF" w:rsidP="00C57045">
      <w:pPr>
        <w:autoSpaceDE w:val="0"/>
        <w:autoSpaceDN w:val="0"/>
        <w:adjustRightInd w:val="0"/>
        <w:jc w:val="both"/>
        <w:rPr>
          <w:rFonts w:eastAsia="Calibri"/>
        </w:rPr>
      </w:pPr>
    </w:p>
    <w:p w14:paraId="6270E799" w14:textId="4ADDE152" w:rsidR="00E37B15" w:rsidRPr="0004719D" w:rsidRDefault="004F48BF" w:rsidP="00C57045">
      <w:pPr>
        <w:autoSpaceDE w:val="0"/>
        <w:autoSpaceDN w:val="0"/>
        <w:adjustRightInd w:val="0"/>
        <w:jc w:val="both"/>
        <w:rPr>
          <w:rFonts w:eastAsia="Calibri"/>
        </w:rPr>
      </w:pPr>
      <w:r w:rsidRPr="004F48BF">
        <w:rPr>
          <w:rFonts w:eastAsia="Calibri"/>
        </w:rPr>
        <w:t xml:space="preserve">Tulenevalt eeltoodust ja võttes aluseks Eesti territooriumi haldusjaotuse seaduse § 141 lg 41, planeerimisseaduse § 4 lg 1, § 124 lg 10, § 125 lg 2, § 128 </w:t>
      </w:r>
      <w:proofErr w:type="spellStart"/>
      <w:r w:rsidRPr="004F48BF">
        <w:rPr>
          <w:rFonts w:eastAsia="Calibri"/>
        </w:rPr>
        <w:t>lg-d</w:t>
      </w:r>
      <w:proofErr w:type="spellEnd"/>
      <w:r w:rsidRPr="004F48BF">
        <w:rPr>
          <w:rFonts w:eastAsia="Calibri"/>
        </w:rPr>
        <w:t xml:space="preserve"> 1 ja 5, keskkonnamõju hindamise ja keskkonnajuhtimissüsteemi seaduse § 35</w:t>
      </w:r>
      <w:r w:rsidR="00584F25">
        <w:rPr>
          <w:rFonts w:eastAsia="Calibri"/>
        </w:rPr>
        <w:t xml:space="preserve">, </w:t>
      </w:r>
      <w:r w:rsidR="009F20E8" w:rsidRPr="009F20E8">
        <w:rPr>
          <w:rFonts w:eastAsia="Calibri"/>
        </w:rPr>
        <w:t>Pärsti Vallavolikogu 19.04.2006 määruse nr 13 „Üldplaneeringu kehtestamine“</w:t>
      </w:r>
      <w:r w:rsidR="004E12E5">
        <w:rPr>
          <w:rFonts w:eastAsia="Calibri"/>
        </w:rPr>
        <w:t xml:space="preserve"> </w:t>
      </w:r>
      <w:r w:rsidR="0004719D">
        <w:rPr>
          <w:rFonts w:eastAsia="Calibri"/>
        </w:rPr>
        <w:t xml:space="preserve">kehtestatud Pärsti üldplaneeringu ning arvestades taotlust </w:t>
      </w:r>
      <w:r w:rsidR="00E37B15" w:rsidRPr="00F33FEC">
        <w:rPr>
          <w:bCs/>
        </w:rPr>
        <w:t>Viljandi Vallavolikogu</w:t>
      </w:r>
    </w:p>
    <w:p w14:paraId="2071B81E" w14:textId="77777777" w:rsidR="0006224D" w:rsidRDefault="0006224D" w:rsidP="00C57045">
      <w:pPr>
        <w:tabs>
          <w:tab w:val="left" w:pos="5400"/>
        </w:tabs>
        <w:jc w:val="both"/>
        <w:rPr>
          <w:bCs/>
        </w:rPr>
      </w:pPr>
    </w:p>
    <w:p w14:paraId="45B12114" w14:textId="77777777" w:rsidR="002E28A5" w:rsidRDefault="002E28A5" w:rsidP="00C57045">
      <w:pPr>
        <w:tabs>
          <w:tab w:val="left" w:pos="5400"/>
        </w:tabs>
        <w:jc w:val="both"/>
        <w:rPr>
          <w:b/>
          <w:bCs/>
        </w:rPr>
      </w:pPr>
      <w:r w:rsidRPr="00DD4B5F">
        <w:rPr>
          <w:b/>
          <w:bCs/>
        </w:rPr>
        <w:t>o t s u s t a b:</w:t>
      </w:r>
    </w:p>
    <w:p w14:paraId="374ECF5D" w14:textId="77777777" w:rsidR="00E37B15" w:rsidRPr="00DD4B5F" w:rsidRDefault="00E37B15" w:rsidP="00C57045">
      <w:pPr>
        <w:tabs>
          <w:tab w:val="left" w:pos="5400"/>
        </w:tabs>
        <w:jc w:val="both"/>
        <w:rPr>
          <w:b/>
          <w:bCs/>
        </w:rPr>
      </w:pPr>
    </w:p>
    <w:p w14:paraId="6575E71E" w14:textId="04146330" w:rsidR="001E7B5A" w:rsidRDefault="00DC2AAB" w:rsidP="00486654">
      <w:pPr>
        <w:pStyle w:val="Loendilik"/>
        <w:numPr>
          <w:ilvl w:val="0"/>
          <w:numId w:val="10"/>
        </w:numPr>
        <w:ind w:left="567" w:hanging="283"/>
        <w:jc w:val="both"/>
        <w:rPr>
          <w:noProof w:val="0"/>
        </w:rPr>
      </w:pPr>
      <w:r w:rsidRPr="00DC2AAB">
        <w:rPr>
          <w:noProof w:val="0"/>
        </w:rPr>
        <w:t>Algatada üldplaneeringut muutva detailplaneeringu koostamine Kiini külas katastriüksustel</w:t>
      </w:r>
      <w:r>
        <w:rPr>
          <w:noProof w:val="0"/>
        </w:rPr>
        <w:t xml:space="preserve"> </w:t>
      </w:r>
      <w:r w:rsidRPr="00DC2AAB">
        <w:rPr>
          <w:noProof w:val="0"/>
        </w:rPr>
        <w:t>89901:001:2764 (Lõunapoolse) ja 89901:001:2762 (Põhjapoolse)</w:t>
      </w:r>
      <w:r w:rsidR="00012994">
        <w:rPr>
          <w:noProof w:val="0"/>
        </w:rPr>
        <w:t>. Detailplaneeringu ala suurus on ligikaudu 12,8 ha.</w:t>
      </w:r>
    </w:p>
    <w:p w14:paraId="5A58F177" w14:textId="77777777" w:rsidR="00A8012A" w:rsidRDefault="00A8012A" w:rsidP="00486654">
      <w:pPr>
        <w:pStyle w:val="Loendilik"/>
        <w:ind w:left="567" w:hanging="283"/>
        <w:jc w:val="both"/>
        <w:rPr>
          <w:noProof w:val="0"/>
        </w:rPr>
      </w:pPr>
    </w:p>
    <w:p w14:paraId="378B6C09" w14:textId="1F307298" w:rsidR="002E7BED" w:rsidRDefault="00A8012A" w:rsidP="00486654">
      <w:pPr>
        <w:pStyle w:val="Loendilik"/>
        <w:numPr>
          <w:ilvl w:val="0"/>
          <w:numId w:val="10"/>
        </w:numPr>
        <w:ind w:left="567" w:hanging="283"/>
        <w:jc w:val="both"/>
        <w:rPr>
          <w:noProof w:val="0"/>
        </w:rPr>
      </w:pPr>
      <w:r w:rsidRPr="00A8012A">
        <w:rPr>
          <w:noProof w:val="0"/>
        </w:rPr>
        <w:t>Anda detailplaneeringu koostamise lähteseisukohad vastavalt käesoleva korralduse lisale 2.</w:t>
      </w:r>
    </w:p>
    <w:p w14:paraId="6EFAC54E" w14:textId="77777777" w:rsidR="00A8012A" w:rsidRDefault="00A8012A" w:rsidP="00486654">
      <w:pPr>
        <w:pStyle w:val="Loendilik"/>
        <w:ind w:left="567" w:hanging="283"/>
        <w:jc w:val="both"/>
        <w:rPr>
          <w:noProof w:val="0"/>
        </w:rPr>
      </w:pPr>
    </w:p>
    <w:p w14:paraId="47F01793" w14:textId="3844C88E" w:rsidR="003013F3" w:rsidRDefault="00FF4D1B" w:rsidP="00486654">
      <w:pPr>
        <w:pStyle w:val="Loendilik"/>
        <w:numPr>
          <w:ilvl w:val="0"/>
          <w:numId w:val="10"/>
        </w:numPr>
        <w:ind w:left="567" w:hanging="283"/>
        <w:jc w:val="both"/>
        <w:rPr>
          <w:noProof w:val="0"/>
        </w:rPr>
      </w:pPr>
      <w:r>
        <w:rPr>
          <w:noProof w:val="0"/>
        </w:rPr>
        <w:t xml:space="preserve">Jätta algatamata koostatava detailplaneeringu keskkonnamõju strateegiline hindamine, </w:t>
      </w:r>
      <w:r w:rsidR="002E1710" w:rsidRPr="002E1710">
        <w:rPr>
          <w:noProof w:val="0"/>
        </w:rPr>
        <w:t>kuna planeeringuga ei kavandata tegevust, mis keskkonnamõju hindamise ja keskkonnajuhtimissüsteemi seaduse kohaselt on olulise keskkonnamõjuga tegevus</w:t>
      </w:r>
      <w:r w:rsidR="002E1710">
        <w:rPr>
          <w:noProof w:val="0"/>
        </w:rPr>
        <w:t>.</w:t>
      </w:r>
    </w:p>
    <w:p w14:paraId="0A3498CD" w14:textId="77777777" w:rsidR="00A8012A" w:rsidRDefault="00A8012A" w:rsidP="00486654">
      <w:pPr>
        <w:pStyle w:val="Loendilik"/>
        <w:ind w:left="567" w:hanging="283"/>
        <w:jc w:val="both"/>
        <w:rPr>
          <w:noProof w:val="0"/>
        </w:rPr>
      </w:pPr>
    </w:p>
    <w:p w14:paraId="2BC72315" w14:textId="03770873" w:rsidR="00622314" w:rsidRDefault="00622314" w:rsidP="00486654">
      <w:pPr>
        <w:pStyle w:val="Loendilik"/>
        <w:numPr>
          <w:ilvl w:val="0"/>
          <w:numId w:val="10"/>
        </w:numPr>
        <w:ind w:left="567" w:hanging="283"/>
        <w:jc w:val="both"/>
      </w:pPr>
      <w:r>
        <w:t>Viljandi Vallavalitsuse planeeringuspetsialistil korraldada planeeringu algatamise teate avaldamine:</w:t>
      </w:r>
    </w:p>
    <w:p w14:paraId="1199B858" w14:textId="2E060B42" w:rsidR="00622314" w:rsidRDefault="00622314" w:rsidP="00486654">
      <w:pPr>
        <w:pStyle w:val="Loendilik"/>
        <w:numPr>
          <w:ilvl w:val="1"/>
          <w:numId w:val="10"/>
        </w:numPr>
        <w:ind w:left="567" w:hanging="283"/>
        <w:jc w:val="both"/>
        <w:rPr>
          <w:noProof w:val="0"/>
        </w:rPr>
      </w:pPr>
      <w:r>
        <w:rPr>
          <w:noProof w:val="0"/>
        </w:rPr>
        <w:t>ajalehes Sakala 30 päeva jooksul peale korralduse jõustumist;</w:t>
      </w:r>
    </w:p>
    <w:p w14:paraId="5141C808" w14:textId="6A8CA2E4" w:rsidR="00622314" w:rsidRDefault="00622314" w:rsidP="00486654">
      <w:pPr>
        <w:pStyle w:val="Loendilik"/>
        <w:numPr>
          <w:ilvl w:val="1"/>
          <w:numId w:val="10"/>
        </w:numPr>
        <w:ind w:left="567" w:hanging="283"/>
        <w:jc w:val="both"/>
      </w:pPr>
      <w:r>
        <w:t>Ametlikes Teadaannetes 14 päeva jooksul peale korralduse jõustumist;</w:t>
      </w:r>
    </w:p>
    <w:p w14:paraId="042A40AF" w14:textId="235B0D21" w:rsidR="001E7B5A" w:rsidRDefault="00622314" w:rsidP="00486654">
      <w:pPr>
        <w:pStyle w:val="Loendilik"/>
        <w:numPr>
          <w:ilvl w:val="1"/>
          <w:numId w:val="10"/>
        </w:numPr>
        <w:ind w:left="567" w:hanging="283"/>
        <w:jc w:val="both"/>
      </w:pPr>
      <w:r>
        <w:t xml:space="preserve">Viljandi valla veebilehel </w:t>
      </w:r>
      <w:hyperlink r:id="rId8" w:history="1">
        <w:r w:rsidR="00A8012A" w:rsidRPr="008E7DDA">
          <w:rPr>
            <w:rStyle w:val="Hperlink"/>
          </w:rPr>
          <w:t>www.viljandivald.ee</w:t>
        </w:r>
      </w:hyperlink>
    </w:p>
    <w:p w14:paraId="29C72530" w14:textId="77777777" w:rsidR="00A8012A" w:rsidRPr="00DD4B5F" w:rsidRDefault="00A8012A" w:rsidP="00486654">
      <w:pPr>
        <w:pStyle w:val="Loendilik"/>
        <w:ind w:left="567" w:hanging="283"/>
        <w:jc w:val="both"/>
      </w:pPr>
    </w:p>
    <w:p w14:paraId="64003A29" w14:textId="77777777" w:rsidR="002E28A5" w:rsidRPr="00DD4B5F" w:rsidRDefault="002E28A5" w:rsidP="00486654">
      <w:pPr>
        <w:pStyle w:val="Loendilik"/>
        <w:numPr>
          <w:ilvl w:val="0"/>
          <w:numId w:val="10"/>
        </w:numPr>
        <w:ind w:left="567" w:hanging="283"/>
        <w:jc w:val="both"/>
        <w:rPr>
          <w:noProof w:val="0"/>
        </w:rPr>
      </w:pPr>
      <w:r w:rsidRPr="00DD4B5F">
        <w:rPr>
          <w:noProof w:val="0"/>
        </w:rPr>
        <w:t>Otsus jõustub teatavakstegemisest.</w:t>
      </w:r>
    </w:p>
    <w:p w14:paraId="77C426C2" w14:textId="77777777" w:rsidR="002745A4" w:rsidRDefault="002745A4" w:rsidP="00C57045">
      <w:pPr>
        <w:pStyle w:val="Loendilik"/>
        <w:ind w:left="0"/>
        <w:jc w:val="both"/>
        <w:rPr>
          <w:noProof w:val="0"/>
        </w:rPr>
      </w:pPr>
    </w:p>
    <w:p w14:paraId="057F4020" w14:textId="77777777" w:rsidR="00486654" w:rsidRDefault="00486654" w:rsidP="00C57045">
      <w:pPr>
        <w:pStyle w:val="Loendilik"/>
        <w:ind w:left="0"/>
        <w:jc w:val="both"/>
        <w:rPr>
          <w:noProof w:val="0"/>
        </w:rPr>
      </w:pPr>
    </w:p>
    <w:p w14:paraId="0F157B99" w14:textId="77777777" w:rsidR="00486654" w:rsidRPr="00DD4B5F" w:rsidRDefault="00486654" w:rsidP="00C57045">
      <w:pPr>
        <w:pStyle w:val="Loendilik"/>
        <w:ind w:left="0"/>
        <w:jc w:val="both"/>
        <w:rPr>
          <w:noProof w:val="0"/>
        </w:rPr>
      </w:pPr>
    </w:p>
    <w:p w14:paraId="3EAC8AE3" w14:textId="77777777" w:rsidR="001E7B5A" w:rsidRPr="00DD4B5F" w:rsidRDefault="001E7B5A" w:rsidP="00C57045">
      <w:pPr>
        <w:pStyle w:val="Loendilik"/>
        <w:ind w:left="0"/>
        <w:jc w:val="both"/>
        <w:rPr>
          <w:noProof w:val="0"/>
        </w:rPr>
      </w:pPr>
    </w:p>
    <w:p w14:paraId="7C58F2D0" w14:textId="77777777" w:rsidR="002745A4" w:rsidRPr="00DD4B5F" w:rsidRDefault="002745A4" w:rsidP="00C57045">
      <w:pPr>
        <w:pStyle w:val="Loendilik"/>
        <w:ind w:left="0"/>
        <w:jc w:val="both"/>
        <w:rPr>
          <w:noProof w:val="0"/>
        </w:rPr>
      </w:pPr>
      <w:r w:rsidRPr="00DD4B5F">
        <w:rPr>
          <w:noProof w:val="0"/>
        </w:rPr>
        <w:t>(allkirjastatud digitaalselt)</w:t>
      </w:r>
    </w:p>
    <w:p w14:paraId="7B681948" w14:textId="7DACFAE2" w:rsidR="002745A4" w:rsidRPr="00DD4B5F" w:rsidRDefault="00EF028A" w:rsidP="00C57045">
      <w:pPr>
        <w:pStyle w:val="Loendilik"/>
        <w:ind w:left="0"/>
        <w:jc w:val="both"/>
        <w:rPr>
          <w:noProof w:val="0"/>
        </w:rPr>
      </w:pPr>
      <w:r>
        <w:rPr>
          <w:noProof w:val="0"/>
        </w:rPr>
        <w:t>Mait Allas</w:t>
      </w:r>
    </w:p>
    <w:p w14:paraId="639EEBF2" w14:textId="77777777" w:rsidR="002745A4" w:rsidRPr="00DD4B5F" w:rsidRDefault="002745A4" w:rsidP="00C57045">
      <w:pPr>
        <w:pStyle w:val="Loendilik"/>
        <w:ind w:left="0"/>
        <w:jc w:val="both"/>
        <w:rPr>
          <w:noProof w:val="0"/>
        </w:rPr>
      </w:pPr>
      <w:r w:rsidRPr="00DD4B5F">
        <w:rPr>
          <w:noProof w:val="0"/>
        </w:rPr>
        <w:t>vallavolikogu esimees</w:t>
      </w:r>
    </w:p>
    <w:p w14:paraId="62CE8871" w14:textId="77777777" w:rsidR="002745A4" w:rsidRPr="00DD4B5F" w:rsidRDefault="002745A4" w:rsidP="00C57045">
      <w:pPr>
        <w:jc w:val="both"/>
      </w:pPr>
    </w:p>
    <w:p w14:paraId="2855359D" w14:textId="77777777" w:rsidR="001E7B5A" w:rsidRDefault="001E7B5A" w:rsidP="00C57045">
      <w:pPr>
        <w:jc w:val="both"/>
      </w:pPr>
    </w:p>
    <w:p w14:paraId="670FF6B3" w14:textId="77777777" w:rsidR="00486654" w:rsidRDefault="00486654" w:rsidP="00C57045">
      <w:pPr>
        <w:jc w:val="both"/>
      </w:pPr>
    </w:p>
    <w:p w14:paraId="1E61C8FD" w14:textId="77777777" w:rsidR="00486654" w:rsidRPr="00486654" w:rsidRDefault="00486654" w:rsidP="00C57045">
      <w:pPr>
        <w:jc w:val="both"/>
      </w:pPr>
    </w:p>
    <w:p w14:paraId="4F00B0B4" w14:textId="77777777" w:rsidR="00486654" w:rsidRPr="00DD4B5F" w:rsidRDefault="00486654" w:rsidP="00486654">
      <w:pPr>
        <w:tabs>
          <w:tab w:val="left" w:pos="709"/>
          <w:tab w:val="left" w:pos="5400"/>
        </w:tabs>
        <w:jc w:val="both"/>
        <w:rPr>
          <w:bCs/>
        </w:rPr>
      </w:pPr>
      <w:r w:rsidRPr="00DD4B5F">
        <w:rPr>
          <w:b/>
          <w:bCs/>
        </w:rPr>
        <w:t>Koostaja</w:t>
      </w:r>
      <w:r w:rsidRPr="00DD4B5F">
        <w:rPr>
          <w:bCs/>
        </w:rPr>
        <w:t xml:space="preserve">: </w:t>
      </w:r>
      <w:r>
        <w:rPr>
          <w:bCs/>
        </w:rPr>
        <w:t>keskkonnaspetsialist Kadi Ann Busch</w:t>
      </w:r>
    </w:p>
    <w:p w14:paraId="6887CC12" w14:textId="77777777" w:rsidR="00486654" w:rsidRPr="00DD4B5F" w:rsidRDefault="00486654" w:rsidP="00486654">
      <w:pPr>
        <w:tabs>
          <w:tab w:val="left" w:pos="5400"/>
        </w:tabs>
        <w:jc w:val="both"/>
        <w:rPr>
          <w:bCs/>
        </w:rPr>
      </w:pPr>
      <w:r w:rsidRPr="00DD4B5F">
        <w:rPr>
          <w:b/>
          <w:bCs/>
        </w:rPr>
        <w:t>Esitaja:</w:t>
      </w:r>
      <w:r w:rsidRPr="00DD4B5F">
        <w:rPr>
          <w:bCs/>
        </w:rPr>
        <w:t xml:space="preserve"> Viljandi Vallavalitsus</w:t>
      </w:r>
    </w:p>
    <w:p w14:paraId="3CACB0D8" w14:textId="77777777" w:rsidR="00486654" w:rsidRPr="00DD4B5F" w:rsidRDefault="00486654" w:rsidP="00486654">
      <w:pPr>
        <w:tabs>
          <w:tab w:val="left" w:pos="5400"/>
        </w:tabs>
        <w:jc w:val="both"/>
        <w:rPr>
          <w:bCs/>
        </w:rPr>
      </w:pPr>
      <w:r w:rsidRPr="00DD4B5F">
        <w:rPr>
          <w:b/>
          <w:bCs/>
        </w:rPr>
        <w:t>Hääletamine:</w:t>
      </w:r>
      <w:r w:rsidRPr="00DD4B5F">
        <w:rPr>
          <w:bCs/>
        </w:rPr>
        <w:t xml:space="preserve"> poolthäälte enamus</w:t>
      </w:r>
    </w:p>
    <w:p w14:paraId="04E2A4FA" w14:textId="4177C926" w:rsidR="00486654" w:rsidRPr="00DD4B5F" w:rsidRDefault="00486654" w:rsidP="00486654">
      <w:pPr>
        <w:jc w:val="both"/>
        <w:rPr>
          <w:bCs/>
        </w:rPr>
      </w:pPr>
    </w:p>
    <w:sectPr w:rsidR="00486654" w:rsidRPr="00DD4B5F" w:rsidSect="00DD4B5F">
      <w:headerReference w:type="default" r:id="rId9"/>
      <w:headerReference w:type="first" r:id="rId10"/>
      <w:pgSz w:w="11906" w:h="16838"/>
      <w:pgMar w:top="680" w:right="851" w:bottom="680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F943" w14:textId="77777777" w:rsidR="00D21007" w:rsidRDefault="00D21007" w:rsidP="004A7E65">
      <w:r>
        <w:separator/>
      </w:r>
    </w:p>
  </w:endnote>
  <w:endnote w:type="continuationSeparator" w:id="0">
    <w:p w14:paraId="49F0A6BE" w14:textId="77777777" w:rsidR="00D21007" w:rsidRDefault="00D21007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F1D" w14:textId="77777777" w:rsidR="00D21007" w:rsidRDefault="00D21007" w:rsidP="004A7E65">
      <w:r>
        <w:separator/>
      </w:r>
    </w:p>
  </w:footnote>
  <w:footnote w:type="continuationSeparator" w:id="0">
    <w:p w14:paraId="6A938262" w14:textId="77777777" w:rsidR="00D21007" w:rsidRDefault="00D21007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07AF" w14:textId="77777777" w:rsidR="00593489" w:rsidRDefault="00593489" w:rsidP="00B24950">
    <w:pPr>
      <w:spacing w:line="36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1851" w14:textId="77777777" w:rsidR="00593489" w:rsidRDefault="00593489" w:rsidP="00B40CEA">
    <w:pPr>
      <w:spacing w:line="360" w:lineRule="auto"/>
      <w:jc w:val="center"/>
    </w:pPr>
  </w:p>
  <w:p w14:paraId="5C32B916" w14:textId="382794E8" w:rsidR="00593489" w:rsidRPr="00A24587" w:rsidRDefault="005678DF" w:rsidP="00B40CEA">
    <w:pPr>
      <w:spacing w:line="360" w:lineRule="auto"/>
      <w:jc w:val="center"/>
    </w:pPr>
    <w:r>
      <w:rPr>
        <w:noProof/>
      </w:rPr>
      <w:drawing>
        <wp:inline distT="0" distB="0" distL="0" distR="0" wp14:anchorId="41845167" wp14:editId="4A5EF69C">
          <wp:extent cx="770890" cy="825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35CC8" w14:textId="77777777" w:rsidR="00593489" w:rsidRDefault="00593489" w:rsidP="00B40CEA">
    <w:pPr>
      <w:jc w:val="center"/>
      <w:rPr>
        <w:sz w:val="36"/>
        <w:szCs w:val="36"/>
      </w:rPr>
    </w:pPr>
    <w:r w:rsidRPr="00B526D6">
      <w:rPr>
        <w:sz w:val="36"/>
        <w:szCs w:val="36"/>
      </w:rPr>
      <w:t>VILJANDI VALLAVOLIKOGU</w:t>
    </w:r>
  </w:p>
  <w:p w14:paraId="333B2BB0" w14:textId="77777777" w:rsidR="00593489" w:rsidRPr="00E273B8" w:rsidRDefault="00593489" w:rsidP="00B40CEA">
    <w:pPr>
      <w:jc w:val="center"/>
      <w:rPr>
        <w:b/>
        <w:sz w:val="32"/>
        <w:szCs w:val="32"/>
      </w:rPr>
    </w:pPr>
    <w:r w:rsidRPr="00E273B8">
      <w:rPr>
        <w:b/>
        <w:sz w:val="32"/>
        <w:szCs w:val="32"/>
      </w:rPr>
      <w:t>O T S U S</w:t>
    </w:r>
  </w:p>
  <w:p w14:paraId="0007E046" w14:textId="77777777" w:rsidR="00593489" w:rsidRDefault="0059348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741"/>
    <w:multiLevelType w:val="hybridMultilevel"/>
    <w:tmpl w:val="26607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20FF"/>
    <w:multiLevelType w:val="hybridMultilevel"/>
    <w:tmpl w:val="2B12BEDC"/>
    <w:lvl w:ilvl="0" w:tplc="8D22DF8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307B36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6A39C">
      <w:start w:val="3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61D9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2A29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80756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F8D292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160D40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C7AE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5D6780"/>
    <w:multiLevelType w:val="hybridMultilevel"/>
    <w:tmpl w:val="DD92A9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1F2489"/>
    <w:multiLevelType w:val="hybridMultilevel"/>
    <w:tmpl w:val="AC9E9B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A53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5113F9"/>
    <w:multiLevelType w:val="hybridMultilevel"/>
    <w:tmpl w:val="9E107AB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965C9"/>
    <w:multiLevelType w:val="hybridMultilevel"/>
    <w:tmpl w:val="6DD299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73B2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731B3"/>
    <w:multiLevelType w:val="hybridMultilevel"/>
    <w:tmpl w:val="AFF6074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42BA"/>
    <w:multiLevelType w:val="hybridMultilevel"/>
    <w:tmpl w:val="849CB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2342">
    <w:abstractNumId w:val="4"/>
  </w:num>
  <w:num w:numId="2" w16cid:durableId="1717772522">
    <w:abstractNumId w:val="0"/>
  </w:num>
  <w:num w:numId="3" w16cid:durableId="1660233310">
    <w:abstractNumId w:val="11"/>
  </w:num>
  <w:num w:numId="4" w16cid:durableId="279193270">
    <w:abstractNumId w:val="7"/>
  </w:num>
  <w:num w:numId="5" w16cid:durableId="1589541305">
    <w:abstractNumId w:val="6"/>
  </w:num>
  <w:num w:numId="6" w16cid:durableId="112678484">
    <w:abstractNumId w:val="5"/>
  </w:num>
  <w:num w:numId="7" w16cid:durableId="723867580">
    <w:abstractNumId w:val="8"/>
  </w:num>
  <w:num w:numId="8" w16cid:durableId="491331732">
    <w:abstractNumId w:val="12"/>
  </w:num>
  <w:num w:numId="9" w16cid:durableId="166603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444518">
    <w:abstractNumId w:val="10"/>
  </w:num>
  <w:num w:numId="11" w16cid:durableId="1484153794">
    <w:abstractNumId w:val="2"/>
  </w:num>
  <w:num w:numId="12" w16cid:durableId="1659574245">
    <w:abstractNumId w:val="13"/>
  </w:num>
  <w:num w:numId="13" w16cid:durableId="1716345073">
    <w:abstractNumId w:val="3"/>
  </w:num>
  <w:num w:numId="14" w16cid:durableId="2045325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13BA"/>
    <w:rsid w:val="00002231"/>
    <w:rsid w:val="00003663"/>
    <w:rsid w:val="000066C3"/>
    <w:rsid w:val="00010DA7"/>
    <w:rsid w:val="00012994"/>
    <w:rsid w:val="00015EEA"/>
    <w:rsid w:val="000160EC"/>
    <w:rsid w:val="00020668"/>
    <w:rsid w:val="00022679"/>
    <w:rsid w:val="00022EF8"/>
    <w:rsid w:val="000241B0"/>
    <w:rsid w:val="000264B9"/>
    <w:rsid w:val="000268B5"/>
    <w:rsid w:val="000360AE"/>
    <w:rsid w:val="00040816"/>
    <w:rsid w:val="0004112C"/>
    <w:rsid w:val="00046008"/>
    <w:rsid w:val="000462CF"/>
    <w:rsid w:val="0004719D"/>
    <w:rsid w:val="00052803"/>
    <w:rsid w:val="000535D5"/>
    <w:rsid w:val="000541D2"/>
    <w:rsid w:val="000606C2"/>
    <w:rsid w:val="0006224D"/>
    <w:rsid w:val="0007143A"/>
    <w:rsid w:val="0007287C"/>
    <w:rsid w:val="00075EB3"/>
    <w:rsid w:val="000779AF"/>
    <w:rsid w:val="00077FFB"/>
    <w:rsid w:val="0008228E"/>
    <w:rsid w:val="00082591"/>
    <w:rsid w:val="00086C68"/>
    <w:rsid w:val="00087AD5"/>
    <w:rsid w:val="00091D52"/>
    <w:rsid w:val="00094AF8"/>
    <w:rsid w:val="00096F14"/>
    <w:rsid w:val="000A5302"/>
    <w:rsid w:val="000B613F"/>
    <w:rsid w:val="000C592B"/>
    <w:rsid w:val="000D4D84"/>
    <w:rsid w:val="000D610F"/>
    <w:rsid w:val="000E2F82"/>
    <w:rsid w:val="000E7940"/>
    <w:rsid w:val="000E7EB6"/>
    <w:rsid w:val="000F2A9E"/>
    <w:rsid w:val="000F5290"/>
    <w:rsid w:val="000F6EED"/>
    <w:rsid w:val="0010126C"/>
    <w:rsid w:val="00105976"/>
    <w:rsid w:val="0010598D"/>
    <w:rsid w:val="00105B3E"/>
    <w:rsid w:val="0011127C"/>
    <w:rsid w:val="00115B6C"/>
    <w:rsid w:val="00120F6C"/>
    <w:rsid w:val="00121248"/>
    <w:rsid w:val="001233A6"/>
    <w:rsid w:val="00124219"/>
    <w:rsid w:val="00126437"/>
    <w:rsid w:val="0013299C"/>
    <w:rsid w:val="00144BED"/>
    <w:rsid w:val="0014742B"/>
    <w:rsid w:val="00152F68"/>
    <w:rsid w:val="00164F43"/>
    <w:rsid w:val="0017442D"/>
    <w:rsid w:val="001748F8"/>
    <w:rsid w:val="00180118"/>
    <w:rsid w:val="00180BDF"/>
    <w:rsid w:val="0019131B"/>
    <w:rsid w:val="00192E6B"/>
    <w:rsid w:val="001A2D59"/>
    <w:rsid w:val="001A5048"/>
    <w:rsid w:val="001A6376"/>
    <w:rsid w:val="001B1060"/>
    <w:rsid w:val="001B4075"/>
    <w:rsid w:val="001B45BE"/>
    <w:rsid w:val="001B4C35"/>
    <w:rsid w:val="001B6777"/>
    <w:rsid w:val="001B6853"/>
    <w:rsid w:val="001C088C"/>
    <w:rsid w:val="001C3114"/>
    <w:rsid w:val="001C4CE5"/>
    <w:rsid w:val="001C6030"/>
    <w:rsid w:val="001C74DB"/>
    <w:rsid w:val="001E4F98"/>
    <w:rsid w:val="001E7B5A"/>
    <w:rsid w:val="001F02AA"/>
    <w:rsid w:val="001F0464"/>
    <w:rsid w:val="001F7B88"/>
    <w:rsid w:val="00201ECA"/>
    <w:rsid w:val="00203149"/>
    <w:rsid w:val="002050A8"/>
    <w:rsid w:val="00205F80"/>
    <w:rsid w:val="00211260"/>
    <w:rsid w:val="002125A8"/>
    <w:rsid w:val="0021434F"/>
    <w:rsid w:val="00215CCB"/>
    <w:rsid w:val="00224016"/>
    <w:rsid w:val="0022711C"/>
    <w:rsid w:val="00227943"/>
    <w:rsid w:val="0023049B"/>
    <w:rsid w:val="00232DE8"/>
    <w:rsid w:val="00233570"/>
    <w:rsid w:val="00234C6D"/>
    <w:rsid w:val="002375A4"/>
    <w:rsid w:val="00242AD0"/>
    <w:rsid w:val="00243182"/>
    <w:rsid w:val="00247942"/>
    <w:rsid w:val="00260B9D"/>
    <w:rsid w:val="00261289"/>
    <w:rsid w:val="002668DC"/>
    <w:rsid w:val="00266E78"/>
    <w:rsid w:val="0027022E"/>
    <w:rsid w:val="00270BDB"/>
    <w:rsid w:val="00272822"/>
    <w:rsid w:val="002745A4"/>
    <w:rsid w:val="00274ADB"/>
    <w:rsid w:val="0027632B"/>
    <w:rsid w:val="0027666F"/>
    <w:rsid w:val="0028112A"/>
    <w:rsid w:val="00282144"/>
    <w:rsid w:val="002864FB"/>
    <w:rsid w:val="002873FF"/>
    <w:rsid w:val="002908A4"/>
    <w:rsid w:val="00291E96"/>
    <w:rsid w:val="002967DE"/>
    <w:rsid w:val="002A1CDD"/>
    <w:rsid w:val="002A1E95"/>
    <w:rsid w:val="002B66BA"/>
    <w:rsid w:val="002C2266"/>
    <w:rsid w:val="002C4E8A"/>
    <w:rsid w:val="002C60B6"/>
    <w:rsid w:val="002D1025"/>
    <w:rsid w:val="002D1A11"/>
    <w:rsid w:val="002D5143"/>
    <w:rsid w:val="002E023E"/>
    <w:rsid w:val="002E1710"/>
    <w:rsid w:val="002E28A5"/>
    <w:rsid w:val="002E6662"/>
    <w:rsid w:val="002E6A41"/>
    <w:rsid w:val="002E7BED"/>
    <w:rsid w:val="002F0311"/>
    <w:rsid w:val="002F40AA"/>
    <w:rsid w:val="002F532F"/>
    <w:rsid w:val="003013F3"/>
    <w:rsid w:val="00302771"/>
    <w:rsid w:val="00303383"/>
    <w:rsid w:val="003048DF"/>
    <w:rsid w:val="003102E2"/>
    <w:rsid w:val="00310D0C"/>
    <w:rsid w:val="00313DA4"/>
    <w:rsid w:val="0032104E"/>
    <w:rsid w:val="00321958"/>
    <w:rsid w:val="0032487D"/>
    <w:rsid w:val="00324F79"/>
    <w:rsid w:val="003315D0"/>
    <w:rsid w:val="0033357A"/>
    <w:rsid w:val="00333DAE"/>
    <w:rsid w:val="00336392"/>
    <w:rsid w:val="00345CA7"/>
    <w:rsid w:val="00354896"/>
    <w:rsid w:val="003622BB"/>
    <w:rsid w:val="003704A6"/>
    <w:rsid w:val="00373C39"/>
    <w:rsid w:val="0037660F"/>
    <w:rsid w:val="003767E4"/>
    <w:rsid w:val="00381F1A"/>
    <w:rsid w:val="00387DB1"/>
    <w:rsid w:val="003935E2"/>
    <w:rsid w:val="00395B69"/>
    <w:rsid w:val="0039605A"/>
    <w:rsid w:val="003A08E5"/>
    <w:rsid w:val="003B06EF"/>
    <w:rsid w:val="003B2F2E"/>
    <w:rsid w:val="003B6EA2"/>
    <w:rsid w:val="003D1B0D"/>
    <w:rsid w:val="003E21D8"/>
    <w:rsid w:val="003E3883"/>
    <w:rsid w:val="003E3DDD"/>
    <w:rsid w:val="003F5C11"/>
    <w:rsid w:val="0041482E"/>
    <w:rsid w:val="00416ABD"/>
    <w:rsid w:val="004235E0"/>
    <w:rsid w:val="00424CC4"/>
    <w:rsid w:val="0042771F"/>
    <w:rsid w:val="004278F6"/>
    <w:rsid w:val="004309BE"/>
    <w:rsid w:val="00461498"/>
    <w:rsid w:val="004624D7"/>
    <w:rsid w:val="0046705E"/>
    <w:rsid w:val="0047680D"/>
    <w:rsid w:val="0048324D"/>
    <w:rsid w:val="00486654"/>
    <w:rsid w:val="00490C35"/>
    <w:rsid w:val="004A16C9"/>
    <w:rsid w:val="004A54A2"/>
    <w:rsid w:val="004A679A"/>
    <w:rsid w:val="004A7E65"/>
    <w:rsid w:val="004B22D4"/>
    <w:rsid w:val="004C2599"/>
    <w:rsid w:val="004E12E5"/>
    <w:rsid w:val="004E2B80"/>
    <w:rsid w:val="004E53D8"/>
    <w:rsid w:val="004F1030"/>
    <w:rsid w:val="004F1DE3"/>
    <w:rsid w:val="004F2896"/>
    <w:rsid w:val="004F48BF"/>
    <w:rsid w:val="004F4D62"/>
    <w:rsid w:val="004F4E86"/>
    <w:rsid w:val="004F705A"/>
    <w:rsid w:val="00502267"/>
    <w:rsid w:val="005049E8"/>
    <w:rsid w:val="00506E92"/>
    <w:rsid w:val="005100C2"/>
    <w:rsid w:val="005104BC"/>
    <w:rsid w:val="005121D6"/>
    <w:rsid w:val="00513C87"/>
    <w:rsid w:val="005163D7"/>
    <w:rsid w:val="00520518"/>
    <w:rsid w:val="0052109E"/>
    <w:rsid w:val="00523494"/>
    <w:rsid w:val="00523FC1"/>
    <w:rsid w:val="00524364"/>
    <w:rsid w:val="00530014"/>
    <w:rsid w:val="005315E9"/>
    <w:rsid w:val="00541B50"/>
    <w:rsid w:val="005535D3"/>
    <w:rsid w:val="005541DA"/>
    <w:rsid w:val="005548F1"/>
    <w:rsid w:val="0055534A"/>
    <w:rsid w:val="00562424"/>
    <w:rsid w:val="005665E3"/>
    <w:rsid w:val="005678DF"/>
    <w:rsid w:val="005708FD"/>
    <w:rsid w:val="00571B4E"/>
    <w:rsid w:val="00582584"/>
    <w:rsid w:val="00584F25"/>
    <w:rsid w:val="0058541C"/>
    <w:rsid w:val="0058740C"/>
    <w:rsid w:val="00591A6E"/>
    <w:rsid w:val="00593489"/>
    <w:rsid w:val="0059367B"/>
    <w:rsid w:val="005944CC"/>
    <w:rsid w:val="005A17F4"/>
    <w:rsid w:val="005B697D"/>
    <w:rsid w:val="005D335D"/>
    <w:rsid w:val="005D6691"/>
    <w:rsid w:val="005E1028"/>
    <w:rsid w:val="005E43AD"/>
    <w:rsid w:val="005E5DFD"/>
    <w:rsid w:val="005E735C"/>
    <w:rsid w:val="005E7B82"/>
    <w:rsid w:val="00604E7C"/>
    <w:rsid w:val="00605EC6"/>
    <w:rsid w:val="00607E40"/>
    <w:rsid w:val="00615BB6"/>
    <w:rsid w:val="00615C6E"/>
    <w:rsid w:val="00622314"/>
    <w:rsid w:val="00626EA4"/>
    <w:rsid w:val="0063034D"/>
    <w:rsid w:val="00630F58"/>
    <w:rsid w:val="00632DD3"/>
    <w:rsid w:val="006378C3"/>
    <w:rsid w:val="00642A75"/>
    <w:rsid w:val="00642BB6"/>
    <w:rsid w:val="00651AAC"/>
    <w:rsid w:val="00651F1E"/>
    <w:rsid w:val="006533FF"/>
    <w:rsid w:val="0065365F"/>
    <w:rsid w:val="006834C6"/>
    <w:rsid w:val="00683BAE"/>
    <w:rsid w:val="00685A17"/>
    <w:rsid w:val="00687E8B"/>
    <w:rsid w:val="006A1A54"/>
    <w:rsid w:val="006A6F64"/>
    <w:rsid w:val="006B21FC"/>
    <w:rsid w:val="006B33BC"/>
    <w:rsid w:val="006B5A17"/>
    <w:rsid w:val="006C29E2"/>
    <w:rsid w:val="006C5C6E"/>
    <w:rsid w:val="006D4139"/>
    <w:rsid w:val="006D4191"/>
    <w:rsid w:val="006D6CEA"/>
    <w:rsid w:val="006D714B"/>
    <w:rsid w:val="006E0C6C"/>
    <w:rsid w:val="006E24DE"/>
    <w:rsid w:val="006E272E"/>
    <w:rsid w:val="006E47DA"/>
    <w:rsid w:val="006E655A"/>
    <w:rsid w:val="006F1931"/>
    <w:rsid w:val="007007AB"/>
    <w:rsid w:val="00705E6E"/>
    <w:rsid w:val="007107A9"/>
    <w:rsid w:val="0071468B"/>
    <w:rsid w:val="00721F59"/>
    <w:rsid w:val="00723026"/>
    <w:rsid w:val="0072413F"/>
    <w:rsid w:val="0072652D"/>
    <w:rsid w:val="00726E47"/>
    <w:rsid w:val="00737948"/>
    <w:rsid w:val="00742151"/>
    <w:rsid w:val="00742A5D"/>
    <w:rsid w:val="0076038F"/>
    <w:rsid w:val="0076419F"/>
    <w:rsid w:val="007717A1"/>
    <w:rsid w:val="00775110"/>
    <w:rsid w:val="00776C75"/>
    <w:rsid w:val="00786DEA"/>
    <w:rsid w:val="007901DE"/>
    <w:rsid w:val="00791729"/>
    <w:rsid w:val="007967FF"/>
    <w:rsid w:val="007A3C12"/>
    <w:rsid w:val="007A4332"/>
    <w:rsid w:val="007A43BE"/>
    <w:rsid w:val="007A6086"/>
    <w:rsid w:val="007A6DB9"/>
    <w:rsid w:val="007B1E93"/>
    <w:rsid w:val="007B35FD"/>
    <w:rsid w:val="007B3A4E"/>
    <w:rsid w:val="007C0716"/>
    <w:rsid w:val="007C25EC"/>
    <w:rsid w:val="007C3C01"/>
    <w:rsid w:val="007C4225"/>
    <w:rsid w:val="007C6912"/>
    <w:rsid w:val="007C7996"/>
    <w:rsid w:val="007D3464"/>
    <w:rsid w:val="007D7441"/>
    <w:rsid w:val="007E2E3C"/>
    <w:rsid w:val="007E6DE6"/>
    <w:rsid w:val="007F0DD3"/>
    <w:rsid w:val="007F2684"/>
    <w:rsid w:val="007F5925"/>
    <w:rsid w:val="007F7649"/>
    <w:rsid w:val="00810DD0"/>
    <w:rsid w:val="00811BF5"/>
    <w:rsid w:val="00813D67"/>
    <w:rsid w:val="008226F6"/>
    <w:rsid w:val="00824684"/>
    <w:rsid w:val="00833A86"/>
    <w:rsid w:val="0083452C"/>
    <w:rsid w:val="00834A93"/>
    <w:rsid w:val="008361FB"/>
    <w:rsid w:val="00846CEF"/>
    <w:rsid w:val="008554EC"/>
    <w:rsid w:val="0087146B"/>
    <w:rsid w:val="00871D7C"/>
    <w:rsid w:val="00875253"/>
    <w:rsid w:val="008821FE"/>
    <w:rsid w:val="008825BF"/>
    <w:rsid w:val="00883157"/>
    <w:rsid w:val="00886107"/>
    <w:rsid w:val="00886B28"/>
    <w:rsid w:val="00890803"/>
    <w:rsid w:val="008929B1"/>
    <w:rsid w:val="008955EB"/>
    <w:rsid w:val="00897BB5"/>
    <w:rsid w:val="008A647B"/>
    <w:rsid w:val="008B00E6"/>
    <w:rsid w:val="008B2303"/>
    <w:rsid w:val="008B3444"/>
    <w:rsid w:val="008C1F89"/>
    <w:rsid w:val="008C5228"/>
    <w:rsid w:val="008D472F"/>
    <w:rsid w:val="008E2E36"/>
    <w:rsid w:val="008E72B7"/>
    <w:rsid w:val="008F6FEA"/>
    <w:rsid w:val="0090174E"/>
    <w:rsid w:val="0090338B"/>
    <w:rsid w:val="00903945"/>
    <w:rsid w:val="00904658"/>
    <w:rsid w:val="00906D57"/>
    <w:rsid w:val="00907C29"/>
    <w:rsid w:val="009173FB"/>
    <w:rsid w:val="00922300"/>
    <w:rsid w:val="00922579"/>
    <w:rsid w:val="00927B31"/>
    <w:rsid w:val="00931F97"/>
    <w:rsid w:val="00933602"/>
    <w:rsid w:val="00933AA5"/>
    <w:rsid w:val="00934980"/>
    <w:rsid w:val="00936682"/>
    <w:rsid w:val="00937447"/>
    <w:rsid w:val="00945E00"/>
    <w:rsid w:val="0095705F"/>
    <w:rsid w:val="00967DB9"/>
    <w:rsid w:val="00982B02"/>
    <w:rsid w:val="009851D9"/>
    <w:rsid w:val="009958E2"/>
    <w:rsid w:val="009A17E5"/>
    <w:rsid w:val="009A1E2F"/>
    <w:rsid w:val="009A4261"/>
    <w:rsid w:val="009A4497"/>
    <w:rsid w:val="009A5F98"/>
    <w:rsid w:val="009A7F65"/>
    <w:rsid w:val="009B1E0A"/>
    <w:rsid w:val="009B7611"/>
    <w:rsid w:val="009B7969"/>
    <w:rsid w:val="009C0DCD"/>
    <w:rsid w:val="009C4045"/>
    <w:rsid w:val="009C49FA"/>
    <w:rsid w:val="009D3089"/>
    <w:rsid w:val="009D5972"/>
    <w:rsid w:val="009E2F72"/>
    <w:rsid w:val="009E58A0"/>
    <w:rsid w:val="009F1C14"/>
    <w:rsid w:val="009F20E8"/>
    <w:rsid w:val="00A03171"/>
    <w:rsid w:val="00A0376F"/>
    <w:rsid w:val="00A05004"/>
    <w:rsid w:val="00A06120"/>
    <w:rsid w:val="00A1191D"/>
    <w:rsid w:val="00A133DA"/>
    <w:rsid w:val="00A15006"/>
    <w:rsid w:val="00A24587"/>
    <w:rsid w:val="00A245C0"/>
    <w:rsid w:val="00A24ED0"/>
    <w:rsid w:val="00A26529"/>
    <w:rsid w:val="00A33FC7"/>
    <w:rsid w:val="00A354CA"/>
    <w:rsid w:val="00A35946"/>
    <w:rsid w:val="00A459C0"/>
    <w:rsid w:val="00A57800"/>
    <w:rsid w:val="00A63FDF"/>
    <w:rsid w:val="00A67E65"/>
    <w:rsid w:val="00A70A69"/>
    <w:rsid w:val="00A71917"/>
    <w:rsid w:val="00A8012A"/>
    <w:rsid w:val="00A80219"/>
    <w:rsid w:val="00A8230E"/>
    <w:rsid w:val="00A9126D"/>
    <w:rsid w:val="00A936A3"/>
    <w:rsid w:val="00A946CC"/>
    <w:rsid w:val="00A95C6B"/>
    <w:rsid w:val="00A97C8C"/>
    <w:rsid w:val="00AA002D"/>
    <w:rsid w:val="00AA11F3"/>
    <w:rsid w:val="00AA120D"/>
    <w:rsid w:val="00AA5C0C"/>
    <w:rsid w:val="00AA6913"/>
    <w:rsid w:val="00AB1A7B"/>
    <w:rsid w:val="00AB22D9"/>
    <w:rsid w:val="00AB3E91"/>
    <w:rsid w:val="00AB403A"/>
    <w:rsid w:val="00AB4DB6"/>
    <w:rsid w:val="00AC3BD7"/>
    <w:rsid w:val="00AC41DA"/>
    <w:rsid w:val="00AC483F"/>
    <w:rsid w:val="00AD204E"/>
    <w:rsid w:val="00AE0C7B"/>
    <w:rsid w:val="00AE2D10"/>
    <w:rsid w:val="00AF031D"/>
    <w:rsid w:val="00AF3037"/>
    <w:rsid w:val="00AF5367"/>
    <w:rsid w:val="00AF6D2F"/>
    <w:rsid w:val="00B01239"/>
    <w:rsid w:val="00B0177A"/>
    <w:rsid w:val="00B01A56"/>
    <w:rsid w:val="00B07FDA"/>
    <w:rsid w:val="00B15908"/>
    <w:rsid w:val="00B22086"/>
    <w:rsid w:val="00B24950"/>
    <w:rsid w:val="00B257DC"/>
    <w:rsid w:val="00B269A3"/>
    <w:rsid w:val="00B275DA"/>
    <w:rsid w:val="00B3022A"/>
    <w:rsid w:val="00B3503D"/>
    <w:rsid w:val="00B36A0B"/>
    <w:rsid w:val="00B3712E"/>
    <w:rsid w:val="00B40CEA"/>
    <w:rsid w:val="00B43E73"/>
    <w:rsid w:val="00B448C6"/>
    <w:rsid w:val="00B462E6"/>
    <w:rsid w:val="00B526D6"/>
    <w:rsid w:val="00B5666B"/>
    <w:rsid w:val="00B60218"/>
    <w:rsid w:val="00B66943"/>
    <w:rsid w:val="00B66B6E"/>
    <w:rsid w:val="00B76B5A"/>
    <w:rsid w:val="00B81199"/>
    <w:rsid w:val="00B81F1D"/>
    <w:rsid w:val="00B907D3"/>
    <w:rsid w:val="00B93767"/>
    <w:rsid w:val="00B95E5B"/>
    <w:rsid w:val="00BA0AF2"/>
    <w:rsid w:val="00BA16F0"/>
    <w:rsid w:val="00BA3517"/>
    <w:rsid w:val="00BA5342"/>
    <w:rsid w:val="00BB5508"/>
    <w:rsid w:val="00BC6B09"/>
    <w:rsid w:val="00BD0473"/>
    <w:rsid w:val="00BD43C0"/>
    <w:rsid w:val="00BD4596"/>
    <w:rsid w:val="00BD4BFF"/>
    <w:rsid w:val="00BD73A5"/>
    <w:rsid w:val="00BE6DBC"/>
    <w:rsid w:val="00BF43B2"/>
    <w:rsid w:val="00BF6811"/>
    <w:rsid w:val="00BF7339"/>
    <w:rsid w:val="00C01DE7"/>
    <w:rsid w:val="00C02762"/>
    <w:rsid w:val="00C02854"/>
    <w:rsid w:val="00C4047A"/>
    <w:rsid w:val="00C436E6"/>
    <w:rsid w:val="00C47B42"/>
    <w:rsid w:val="00C51772"/>
    <w:rsid w:val="00C5506E"/>
    <w:rsid w:val="00C56A23"/>
    <w:rsid w:val="00C57032"/>
    <w:rsid w:val="00C57045"/>
    <w:rsid w:val="00C636B9"/>
    <w:rsid w:val="00C639C0"/>
    <w:rsid w:val="00C64106"/>
    <w:rsid w:val="00C66F32"/>
    <w:rsid w:val="00C7048E"/>
    <w:rsid w:val="00C74AFE"/>
    <w:rsid w:val="00C77B13"/>
    <w:rsid w:val="00C84A94"/>
    <w:rsid w:val="00C936A2"/>
    <w:rsid w:val="00C95363"/>
    <w:rsid w:val="00C9584C"/>
    <w:rsid w:val="00C95B58"/>
    <w:rsid w:val="00CA0199"/>
    <w:rsid w:val="00CA2096"/>
    <w:rsid w:val="00CA2DD1"/>
    <w:rsid w:val="00CB2ECB"/>
    <w:rsid w:val="00CB656C"/>
    <w:rsid w:val="00CB7FED"/>
    <w:rsid w:val="00CC2669"/>
    <w:rsid w:val="00CC325F"/>
    <w:rsid w:val="00CC5E89"/>
    <w:rsid w:val="00CD3F98"/>
    <w:rsid w:val="00CD5EF3"/>
    <w:rsid w:val="00CD6CA4"/>
    <w:rsid w:val="00CE19BF"/>
    <w:rsid w:val="00CE5BE5"/>
    <w:rsid w:val="00CE6D41"/>
    <w:rsid w:val="00CF77C9"/>
    <w:rsid w:val="00D050D1"/>
    <w:rsid w:val="00D21007"/>
    <w:rsid w:val="00D2655A"/>
    <w:rsid w:val="00D26615"/>
    <w:rsid w:val="00D36756"/>
    <w:rsid w:val="00D36BB6"/>
    <w:rsid w:val="00D41992"/>
    <w:rsid w:val="00D4544E"/>
    <w:rsid w:val="00D46CDC"/>
    <w:rsid w:val="00D5213D"/>
    <w:rsid w:val="00D53C38"/>
    <w:rsid w:val="00D55D96"/>
    <w:rsid w:val="00D71B51"/>
    <w:rsid w:val="00D80969"/>
    <w:rsid w:val="00D83E09"/>
    <w:rsid w:val="00D86AB9"/>
    <w:rsid w:val="00D878EC"/>
    <w:rsid w:val="00D913DD"/>
    <w:rsid w:val="00D93F8D"/>
    <w:rsid w:val="00D9487F"/>
    <w:rsid w:val="00DA3D86"/>
    <w:rsid w:val="00DA5E08"/>
    <w:rsid w:val="00DB01DD"/>
    <w:rsid w:val="00DB1DF3"/>
    <w:rsid w:val="00DB3340"/>
    <w:rsid w:val="00DB438A"/>
    <w:rsid w:val="00DB5DD5"/>
    <w:rsid w:val="00DC2AAB"/>
    <w:rsid w:val="00DD134C"/>
    <w:rsid w:val="00DD4B5F"/>
    <w:rsid w:val="00DD4EEE"/>
    <w:rsid w:val="00DD7163"/>
    <w:rsid w:val="00DF0A0B"/>
    <w:rsid w:val="00DF34AB"/>
    <w:rsid w:val="00DF4739"/>
    <w:rsid w:val="00E00874"/>
    <w:rsid w:val="00E009FA"/>
    <w:rsid w:val="00E10180"/>
    <w:rsid w:val="00E16760"/>
    <w:rsid w:val="00E2338B"/>
    <w:rsid w:val="00E24855"/>
    <w:rsid w:val="00E25027"/>
    <w:rsid w:val="00E273B8"/>
    <w:rsid w:val="00E31330"/>
    <w:rsid w:val="00E32102"/>
    <w:rsid w:val="00E32138"/>
    <w:rsid w:val="00E34023"/>
    <w:rsid w:val="00E368B2"/>
    <w:rsid w:val="00E369DE"/>
    <w:rsid w:val="00E37B15"/>
    <w:rsid w:val="00E437FA"/>
    <w:rsid w:val="00E44151"/>
    <w:rsid w:val="00E44EE9"/>
    <w:rsid w:val="00E453A9"/>
    <w:rsid w:val="00E47542"/>
    <w:rsid w:val="00E47F8E"/>
    <w:rsid w:val="00E613D1"/>
    <w:rsid w:val="00E61838"/>
    <w:rsid w:val="00E63086"/>
    <w:rsid w:val="00E63FAA"/>
    <w:rsid w:val="00E777FF"/>
    <w:rsid w:val="00E851EF"/>
    <w:rsid w:val="00E92957"/>
    <w:rsid w:val="00E97D8F"/>
    <w:rsid w:val="00EA47BD"/>
    <w:rsid w:val="00EA6997"/>
    <w:rsid w:val="00EB0D96"/>
    <w:rsid w:val="00EB4D4E"/>
    <w:rsid w:val="00EC32B0"/>
    <w:rsid w:val="00EC4CC1"/>
    <w:rsid w:val="00EC5118"/>
    <w:rsid w:val="00EC5971"/>
    <w:rsid w:val="00ED026B"/>
    <w:rsid w:val="00ED126A"/>
    <w:rsid w:val="00ED1F63"/>
    <w:rsid w:val="00ED77C0"/>
    <w:rsid w:val="00EE6E78"/>
    <w:rsid w:val="00EE788A"/>
    <w:rsid w:val="00EF01BA"/>
    <w:rsid w:val="00EF028A"/>
    <w:rsid w:val="00EF0715"/>
    <w:rsid w:val="00EF69F6"/>
    <w:rsid w:val="00F10EC2"/>
    <w:rsid w:val="00F16B00"/>
    <w:rsid w:val="00F25F6B"/>
    <w:rsid w:val="00F33FEC"/>
    <w:rsid w:val="00F35F88"/>
    <w:rsid w:val="00F42BA4"/>
    <w:rsid w:val="00F5434F"/>
    <w:rsid w:val="00F608F5"/>
    <w:rsid w:val="00F65254"/>
    <w:rsid w:val="00F77C85"/>
    <w:rsid w:val="00F84C99"/>
    <w:rsid w:val="00F85F83"/>
    <w:rsid w:val="00F87362"/>
    <w:rsid w:val="00F936B0"/>
    <w:rsid w:val="00F9503E"/>
    <w:rsid w:val="00F95705"/>
    <w:rsid w:val="00F97906"/>
    <w:rsid w:val="00FA4AB5"/>
    <w:rsid w:val="00FA55BE"/>
    <w:rsid w:val="00FB7E09"/>
    <w:rsid w:val="00FC1957"/>
    <w:rsid w:val="00FC449B"/>
    <w:rsid w:val="00FD6689"/>
    <w:rsid w:val="00FE062B"/>
    <w:rsid w:val="00FE0CF6"/>
    <w:rsid w:val="00FE12BB"/>
    <w:rsid w:val="00FF4D1B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533FB"/>
  <w15:chartTrackingRefBased/>
  <w15:docId w15:val="{93B70EE6-48EC-4108-968F-A5513E1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uiPriority w:val="1"/>
    <w:qFormat/>
    <w:rsid w:val="00205F80"/>
    <w:rPr>
      <w:sz w:val="24"/>
      <w:szCs w:val="24"/>
      <w:lang w:val="en-GB" w:eastAsia="en-US"/>
    </w:rPr>
  </w:style>
  <w:style w:type="paragraph" w:styleId="Kehatekst">
    <w:name w:val="Body Text"/>
    <w:basedOn w:val="Normaallaad"/>
    <w:link w:val="KehatekstMrk"/>
    <w:rsid w:val="00E273B8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link w:val="Kehatekst"/>
    <w:rsid w:val="00E273B8"/>
    <w:rPr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E273B8"/>
    <w:pPr>
      <w:ind w:left="720"/>
      <w:contextualSpacing/>
    </w:pPr>
    <w:rPr>
      <w:noProof/>
    </w:rPr>
  </w:style>
  <w:style w:type="character" w:styleId="Kommentaariviide">
    <w:name w:val="annotation reference"/>
    <w:uiPriority w:val="99"/>
    <w:unhideWhenUsed/>
    <w:rsid w:val="0002066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20668"/>
    <w:pPr>
      <w:spacing w:after="160"/>
    </w:pPr>
    <w:rPr>
      <w:rFonts w:ascii="Calibri" w:eastAsia="Calibri" w:hAnsi="Calibri"/>
      <w:sz w:val="20"/>
      <w:szCs w:val="20"/>
      <w:lang w:val="en-US"/>
    </w:rPr>
  </w:style>
  <w:style w:type="character" w:customStyle="1" w:styleId="KommentaaritekstMrk">
    <w:name w:val="Kommentaari tekst Märk"/>
    <w:link w:val="Kommentaaritekst"/>
    <w:uiPriority w:val="99"/>
    <w:rsid w:val="00020668"/>
    <w:rPr>
      <w:rFonts w:ascii="Calibri" w:eastAsia="Calibri" w:hAnsi="Calibri"/>
      <w:lang w:val="en-US" w:eastAsia="en-US"/>
    </w:rPr>
  </w:style>
  <w:style w:type="character" w:styleId="Lahendamatamainimine">
    <w:name w:val="Unresolved Mention"/>
    <w:uiPriority w:val="99"/>
    <w:semiHidden/>
    <w:unhideWhenUsed/>
    <w:rsid w:val="00C84A94"/>
    <w:rPr>
      <w:color w:val="605E5C"/>
      <w:shd w:val="clear" w:color="auto" w:fill="E1DFDD"/>
    </w:rPr>
  </w:style>
  <w:style w:type="paragraph" w:styleId="Jutumullitekst">
    <w:name w:val="Balloon Text"/>
    <w:basedOn w:val="Normaallaad"/>
    <w:link w:val="JutumullitekstMrk"/>
    <w:rsid w:val="000A5302"/>
    <w:rPr>
      <w:rFonts w:ascii="Segoe UI" w:hAnsi="Segoe UI"/>
      <w:sz w:val="18"/>
      <w:szCs w:val="18"/>
      <w:lang w:val="x-none"/>
    </w:rPr>
  </w:style>
  <w:style w:type="character" w:customStyle="1" w:styleId="JutumullitekstMrk">
    <w:name w:val="Jutumullitekst Märk"/>
    <w:link w:val="Jutumullitekst"/>
    <w:rsid w:val="000A5302"/>
    <w:rPr>
      <w:rFonts w:ascii="Segoe UI" w:hAnsi="Segoe UI" w:cs="Segoe UI"/>
      <w:sz w:val="18"/>
      <w:szCs w:val="18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0013BA"/>
    <w:pPr>
      <w:spacing w:after="0"/>
    </w:pPr>
    <w:rPr>
      <w:b/>
      <w:bCs/>
    </w:rPr>
  </w:style>
  <w:style w:type="character" w:customStyle="1" w:styleId="KommentaariteemaMrk">
    <w:name w:val="Kommentaari teema Märk"/>
    <w:link w:val="Kommentaariteema"/>
    <w:rsid w:val="000013BA"/>
    <w:rPr>
      <w:rFonts w:ascii="Calibri" w:eastAsia="Calibri" w:hAnsi="Calibr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2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jandivald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BA7E-5E4D-45D6-A413-C841B15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426</Words>
  <Characters>3543</Characters>
  <Application>Microsoft Office Word</Application>
  <DocSecurity>0</DocSecurity>
  <Lines>29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Volikogu  yldplank</vt:lpstr>
      <vt:lpstr>Volikogu  yldplank</vt:lpstr>
      <vt:lpstr>Volikogu  yldplank</vt:lpstr>
    </vt:vector>
  </TitlesOfParts>
  <Company>Grizli777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Volikogu  yldplank</dc:title>
  <dc:subject/>
  <dc:creator>Viljandi Vallavalitsus</dc:creator>
  <cp:keywords/>
  <cp:lastModifiedBy>Evelin Paistu</cp:lastModifiedBy>
  <cp:revision>2</cp:revision>
  <cp:lastPrinted>2014-12-17T09:46:00Z</cp:lastPrinted>
  <dcterms:created xsi:type="dcterms:W3CDTF">2023-12-18T14:33:00Z</dcterms:created>
  <dcterms:modified xsi:type="dcterms:W3CDTF">2023-12-18T14:33:00Z</dcterms:modified>
</cp:coreProperties>
</file>